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60" w:rsidRDefault="005E3860">
      <w:pPr>
        <w:rPr>
          <w:b/>
          <w:sz w:val="40"/>
          <w:szCs w:val="40"/>
        </w:rPr>
      </w:pPr>
      <w:r>
        <w:rPr>
          <w:b/>
          <w:sz w:val="40"/>
          <w:szCs w:val="40"/>
        </w:rPr>
        <w:t>President’s Report</w:t>
      </w:r>
    </w:p>
    <w:p w:rsidR="005E3860" w:rsidRDefault="005E3860">
      <w:pPr>
        <w:rPr>
          <w:sz w:val="20"/>
          <w:szCs w:val="20"/>
        </w:rPr>
      </w:pPr>
      <w:r>
        <w:rPr>
          <w:sz w:val="20"/>
          <w:szCs w:val="20"/>
        </w:rPr>
        <w:t>It was back to The Eli for the first time for an evening meeting for six weeks, maybe this is a record, I’ll claim it subject to a challenge from a previous President. What an action packed meeting it was.</w:t>
      </w:r>
    </w:p>
    <w:p w:rsidR="005E3860" w:rsidRDefault="005E3860">
      <w:pPr>
        <w:rPr>
          <w:sz w:val="20"/>
          <w:szCs w:val="20"/>
        </w:rPr>
      </w:pPr>
      <w:r>
        <w:rPr>
          <w:sz w:val="20"/>
          <w:szCs w:val="20"/>
        </w:rPr>
        <w:t xml:space="preserve"> Rotarian Rod Owers gave a detailed vocational report of his working life. Last Monday was the 50</w:t>
      </w:r>
      <w:r w:rsidRPr="00941C36">
        <w:rPr>
          <w:sz w:val="20"/>
          <w:szCs w:val="20"/>
          <w:vertAlign w:val="superscript"/>
        </w:rPr>
        <w:t>th</w:t>
      </w:r>
      <w:r>
        <w:rPr>
          <w:sz w:val="20"/>
          <w:szCs w:val="20"/>
        </w:rPr>
        <w:t xml:space="preserve"> anniversary since he joined the workforce as an apprentice instrument fitter with Honeywell and he left his home town of Dungog NSW to work in Sydney. During his apprenticeship he “won the lottery” into National Service and commenced two years in the Australian Army. Fortunately there were only three instrument fitters and Rod was commissioned to Mascot and not to Vietnam. When Rod completed his National Service in 1971, he rejoined Honeywell in Newcastle, there was a short stint of fly in work in WA and it around this time his first exposure to the new generation of computers and leadership roles that involved travel to various locations in NSW. 1978 saw him transferred to Tasmania with Faye and their two children and in 1982 with 5 technicians reporting to him decided Devonport was a central spot to put down roots. Mid 80’s with a contract to service Tatts Lotto machines saw his staff grow to 16. The new millennium saw Rod with an entirely new role in a sales position rather than a servicing/supervising one. After 6 months the company was purchased by Siemens and after eighteen months they accepted his approach to act as a distributor and his company Tasmanian Process Instruments was formed. That was twelve years ago and Rod now looks forward to someone to buy his company. As Rod reflects on his time in Tasmania he fondly remembers access to virtually every industrial plant in Tasmania, water and sewerage plants, timber mills and hospitals. Rod also highly values the fact that he was invited to join Rotary in his mid thirties and that brought a whole new circle of friends. From humble rural NSW roots, Rod can be justly proud of his achievements and I thought his remarkable story should be placed on record. It was also pleasing to have his son Greg as our guest for the night. </w:t>
      </w:r>
    </w:p>
    <w:p w:rsidR="005E3860" w:rsidRDefault="005E3860">
      <w:pPr>
        <w:rPr>
          <w:sz w:val="20"/>
          <w:szCs w:val="20"/>
        </w:rPr>
      </w:pPr>
      <w:r>
        <w:rPr>
          <w:sz w:val="20"/>
          <w:szCs w:val="20"/>
        </w:rPr>
        <w:t>Rotarian Ian Macleod provided a very impressive video presentation of Breakfast in the Park. The technology he employs really amazes us and it is a tremendous benefit to have this to be placed in our history records. Thankyou so much, Ian. Ian also drew attention to the Motor Show on  March 23</w:t>
      </w:r>
      <w:r w:rsidRPr="00585A27">
        <w:rPr>
          <w:sz w:val="20"/>
          <w:szCs w:val="20"/>
          <w:vertAlign w:val="superscript"/>
        </w:rPr>
        <w:t>rd</w:t>
      </w:r>
      <w:r>
        <w:rPr>
          <w:sz w:val="20"/>
          <w:szCs w:val="20"/>
        </w:rPr>
        <w:t xml:space="preserve"> . The feature vehicle is the Ford Mustang to celebrate their 50</w:t>
      </w:r>
      <w:r w:rsidRPr="00585A27">
        <w:rPr>
          <w:sz w:val="20"/>
          <w:szCs w:val="20"/>
          <w:vertAlign w:val="superscript"/>
        </w:rPr>
        <w:t>th</w:t>
      </w:r>
      <w:r>
        <w:rPr>
          <w:sz w:val="20"/>
          <w:szCs w:val="20"/>
        </w:rPr>
        <w:t xml:space="preserve"> anniversary and Ian encouraged members to invite anyone they know who owns a Mustang to invite them to join us. Also to be conscious of the need for more sponsors a bit difficult this year with the strong support for District Conference.</w:t>
      </w:r>
    </w:p>
    <w:p w:rsidR="005E3860" w:rsidRDefault="005E3860">
      <w:pPr>
        <w:rPr>
          <w:sz w:val="20"/>
          <w:szCs w:val="20"/>
        </w:rPr>
      </w:pPr>
      <w:r>
        <w:rPr>
          <w:sz w:val="20"/>
          <w:szCs w:val="20"/>
        </w:rPr>
        <w:t>President Elect Mike Kelly will be in a position to name his Board for 2014-2015 at our meeting next week. International Service Chairman Rockie Lee promoted a Friendship Exchange to India in October. Rotarian Tony Davies encouraged members to attend the Rotary International Conference in Sydney in June and requested more members to enrol for the Corporate Bowls competition for Wednesday evenings. Breakfast in the Park Chairman Glen O’Halloran thanked a vast array of people who helped to make it the success it was and to confirm that there will be a profit around $3000.</w:t>
      </w:r>
    </w:p>
    <w:p w:rsidR="005E3860" w:rsidRDefault="005E3860">
      <w:pPr>
        <w:rPr>
          <w:sz w:val="20"/>
          <w:szCs w:val="20"/>
        </w:rPr>
      </w:pPr>
      <w:r>
        <w:rPr>
          <w:sz w:val="20"/>
          <w:szCs w:val="20"/>
        </w:rPr>
        <w:t>I was able to advise members of a departure date for an excursion to East Timor on Wednesday 26</w:t>
      </w:r>
      <w:r w:rsidRPr="00B934BB">
        <w:rPr>
          <w:sz w:val="20"/>
          <w:szCs w:val="20"/>
          <w:vertAlign w:val="superscript"/>
        </w:rPr>
        <w:t>th</w:t>
      </w:r>
      <w:r>
        <w:rPr>
          <w:sz w:val="20"/>
          <w:szCs w:val="20"/>
        </w:rPr>
        <w:t xml:space="preserve"> February to join Damon Smith and invite any who would care to join me.</w:t>
      </w:r>
    </w:p>
    <w:p w:rsidR="005E3860" w:rsidRDefault="005E3860">
      <w:pPr>
        <w:rPr>
          <w:sz w:val="20"/>
          <w:szCs w:val="20"/>
        </w:rPr>
      </w:pPr>
      <w:r>
        <w:rPr>
          <w:sz w:val="20"/>
          <w:szCs w:val="20"/>
        </w:rPr>
        <w:t>A brief Board meeting at the close of the meeting resolved the following. That we provide $350 to print 3000 brochures to promote Home Hill at Information Centres, kindred tourist locations and accommodation venues. Provide $1000 for Ross Hubble GSE nominee from our club. This amount had been budgeted for in the International Service Aims and Objects. On the recommendation of Rotarian Glen O’Halloran send a cheque for $200 to Devonport Lions for hire of 100 tables we used at Breakfast in the Park.</w:t>
      </w:r>
    </w:p>
    <w:p w:rsidR="005E3860" w:rsidRDefault="005E3860">
      <w:pPr>
        <w:rPr>
          <w:sz w:val="20"/>
          <w:szCs w:val="20"/>
        </w:rPr>
      </w:pPr>
      <w:r>
        <w:rPr>
          <w:sz w:val="20"/>
          <w:szCs w:val="20"/>
        </w:rPr>
        <w:t>So now to our guest speaker Dr Niero Rajarubendra, the Urology registrar at the Launceston General Hospital. His subject was “The prevalence of extended bete lactamase (ESBL) in men in the northern Tasmanian region”. Dr Niero pointed out that the emergence of the multi-drug resistant organisms in the Australian community is increasing and this is evidenced by the prevalence of super bugs. This involves significant cost to the community including the further cost of developing further drug resistance. Prostate biopsies increases the risk of developing ESBL bacteria which results in the spread of gut flora into circulation.</w:t>
      </w:r>
    </w:p>
    <w:p w:rsidR="005E3860" w:rsidRDefault="005E3860">
      <w:pPr>
        <w:rPr>
          <w:sz w:val="20"/>
          <w:szCs w:val="20"/>
        </w:rPr>
      </w:pPr>
      <w:r>
        <w:rPr>
          <w:sz w:val="20"/>
          <w:szCs w:val="20"/>
        </w:rPr>
        <w:t>The aim of the research program Dr. Niero is involved in is to determine the prevalence of ESBL in men and to engage 350 volunteers for this purpose. The recruitment is divided into two groups. Group one is men ages between 40 to 75 and group two men having prostate biopsy. At the point of the power point presentation, 72 patients were recruited, with 34 in group one and 38 inn group two and it is hoped this ratio is maintained as the 350 target is reached.</w:t>
      </w:r>
    </w:p>
    <w:p w:rsidR="005E3860" w:rsidRDefault="005E3860">
      <w:pPr>
        <w:rPr>
          <w:sz w:val="20"/>
          <w:szCs w:val="20"/>
        </w:rPr>
      </w:pPr>
      <w:r>
        <w:rPr>
          <w:sz w:val="20"/>
          <w:szCs w:val="20"/>
        </w:rPr>
        <w:t xml:space="preserve">Dr Neiro then asked for volunteers and I am pleased to report that 15 of our members participated a number that he was delighted with. Chairman Peter Colgrave undertook to follow up on members who were absent and to transport faecal samples to Launceston. Thank Peter, we all know this is a matter very close to your heart and I could not have wished for a more suitable Chairman for the night. </w:t>
      </w:r>
    </w:p>
    <w:p w:rsidR="005E3860" w:rsidRDefault="005E3860">
      <w:pPr>
        <w:rPr>
          <w:sz w:val="20"/>
          <w:szCs w:val="20"/>
        </w:rPr>
      </w:pPr>
      <w:r>
        <w:rPr>
          <w:sz w:val="20"/>
          <w:szCs w:val="20"/>
        </w:rPr>
        <w:t xml:space="preserve">Until next week….. </w:t>
      </w:r>
      <w:r w:rsidRPr="00392E46">
        <w:rPr>
          <w:b/>
          <w:sz w:val="24"/>
          <w:szCs w:val="24"/>
        </w:rPr>
        <w:t>Presley</w:t>
      </w:r>
    </w:p>
    <w:p w:rsidR="005E3860" w:rsidRDefault="005E3860">
      <w:pPr>
        <w:rPr>
          <w:sz w:val="20"/>
          <w:szCs w:val="20"/>
        </w:rPr>
      </w:pPr>
      <w:r>
        <w:rPr>
          <w:sz w:val="20"/>
          <w:szCs w:val="20"/>
        </w:rPr>
        <w:t xml:space="preserve"> </w:t>
      </w:r>
    </w:p>
    <w:p w:rsidR="005E3860" w:rsidRPr="00807AEE" w:rsidRDefault="005E3860" w:rsidP="00115F1B">
      <w:pPr>
        <w:spacing w:after="0"/>
        <w:rPr>
          <w:rFonts w:ascii="Calibri" w:hAnsi="Calibri"/>
          <w:b/>
          <w:sz w:val="40"/>
          <w:szCs w:val="40"/>
        </w:rPr>
      </w:pPr>
      <w:r>
        <w:rPr>
          <w:sz w:val="20"/>
          <w:szCs w:val="20"/>
        </w:rPr>
        <w:t xml:space="preserve"> </w:t>
      </w:r>
      <w:r w:rsidRPr="00807AEE">
        <w:rPr>
          <w:rFonts w:ascii="Calibri" w:hAnsi="Calibri"/>
          <w:b/>
          <w:sz w:val="40"/>
          <w:szCs w:val="40"/>
        </w:rPr>
        <w:t>Rotary Club of Devonport North</w:t>
      </w:r>
    </w:p>
    <w:p w:rsidR="005E3860" w:rsidRPr="00C1244C" w:rsidRDefault="005E3860" w:rsidP="00115F1B">
      <w:pPr>
        <w:spacing w:after="0"/>
        <w:rPr>
          <w:rFonts w:ascii="Calibri" w:hAnsi="Calibri"/>
          <w:b/>
          <w:sz w:val="28"/>
          <w:szCs w:val="28"/>
        </w:rPr>
      </w:pPr>
      <w:r w:rsidRPr="00807AEE">
        <w:rPr>
          <w:rFonts w:ascii="Calibri" w:hAnsi="Calibri"/>
          <w:b/>
          <w:sz w:val="28"/>
          <w:szCs w:val="28"/>
        </w:rPr>
        <w:t>Program</w:t>
      </w:r>
    </w:p>
    <w:p w:rsidR="005E3860" w:rsidRDefault="005E3860" w:rsidP="00115F1B">
      <w:pPr>
        <w:spacing w:after="0"/>
        <w:rPr>
          <w:rFonts w:ascii="Calibri" w:hAnsi="Calibri"/>
          <w:b/>
        </w:rPr>
      </w:pPr>
      <w:r>
        <w:rPr>
          <w:rFonts w:ascii="Calibri" w:hAnsi="Calibri"/>
          <w:b/>
        </w:rPr>
        <w:t>2013-2014</w:t>
      </w:r>
      <w:r>
        <w:rPr>
          <w:rFonts w:ascii="Calibri" w:hAnsi="Calibri"/>
          <w:b/>
        </w:rPr>
        <w:tab/>
        <w:t xml:space="preserve">Week 30 </w:t>
      </w:r>
      <w:r w:rsidRPr="00807AEE">
        <w:rPr>
          <w:rFonts w:ascii="Calibri" w:hAnsi="Calibri"/>
          <w:b/>
        </w:rPr>
        <w:t>–</w:t>
      </w:r>
      <w:r>
        <w:rPr>
          <w:rFonts w:ascii="Calibri" w:hAnsi="Calibri"/>
          <w:b/>
        </w:rPr>
        <w:t>23</w:t>
      </w:r>
      <w:r>
        <w:rPr>
          <w:rFonts w:ascii="Calibri" w:hAnsi="Calibri"/>
          <w:b/>
          <w:vertAlign w:val="superscript"/>
        </w:rPr>
        <w:t>rd</w:t>
      </w:r>
      <w:r>
        <w:rPr>
          <w:rFonts w:ascii="Calibri" w:hAnsi="Calibri"/>
          <w:b/>
        </w:rPr>
        <w:t xml:space="preserve"> January, 2014 – Meeting – 1963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883" w:type="dxa"/>
        <w:tblInd w:w="93" w:type="dxa"/>
        <w:tblLook w:val="00A0"/>
      </w:tblPr>
      <w:tblGrid>
        <w:gridCol w:w="1340"/>
        <w:gridCol w:w="2503"/>
        <w:gridCol w:w="3020"/>
        <w:gridCol w:w="3020"/>
      </w:tblGrid>
      <w:tr w:rsidR="005E3860" w:rsidRPr="00563BC6" w:rsidTr="00115F1B">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5E3860" w:rsidRPr="00115F1B" w:rsidRDefault="005E3860" w:rsidP="00115F1B">
            <w:pPr>
              <w:spacing w:after="0" w:line="240" w:lineRule="auto"/>
              <w:jc w:val="center"/>
              <w:rPr>
                <w:rFonts w:ascii="Calibri" w:hAnsi="Calibri"/>
                <w:color w:val="000000"/>
                <w:lang w:eastAsia="en-AU"/>
              </w:rPr>
            </w:pPr>
            <w:r w:rsidRPr="00115F1B">
              <w:rPr>
                <w:rFonts w:ascii="Calibri" w:hAnsi="Calibri"/>
                <w:color w:val="000000"/>
                <w:lang w:eastAsia="en-AU"/>
              </w:rPr>
              <w:t>Week</w:t>
            </w:r>
          </w:p>
        </w:tc>
        <w:tc>
          <w:tcPr>
            <w:tcW w:w="2503" w:type="dxa"/>
            <w:tcBorders>
              <w:top w:val="single" w:sz="4" w:space="0" w:color="auto"/>
              <w:left w:val="nil"/>
              <w:bottom w:val="single" w:sz="4" w:space="0" w:color="auto"/>
              <w:right w:val="single" w:sz="4" w:space="0" w:color="auto"/>
            </w:tcBorders>
            <w:shd w:val="clear" w:color="000000" w:fill="D8D8D8"/>
            <w:noWrap/>
            <w:vAlign w:val="bottom"/>
          </w:tcPr>
          <w:p w:rsidR="005E3860" w:rsidRPr="00115F1B" w:rsidRDefault="005E3860" w:rsidP="00115F1B">
            <w:pPr>
              <w:spacing w:after="0" w:line="240" w:lineRule="auto"/>
              <w:jc w:val="center"/>
              <w:rPr>
                <w:rFonts w:ascii="Calibri" w:hAnsi="Calibri"/>
                <w:color w:val="000000"/>
                <w:lang w:eastAsia="en-AU"/>
              </w:rPr>
            </w:pPr>
            <w:r w:rsidRPr="00115F1B">
              <w:rPr>
                <w:rFonts w:ascii="Calibri" w:hAnsi="Calibri"/>
                <w:color w:val="000000"/>
                <w:lang w:eastAsia="en-AU"/>
              </w:rPr>
              <w:t>30</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5E3860" w:rsidRPr="00115F1B" w:rsidRDefault="005E3860" w:rsidP="00115F1B">
            <w:pPr>
              <w:spacing w:after="0" w:line="240" w:lineRule="auto"/>
              <w:jc w:val="center"/>
              <w:rPr>
                <w:rFonts w:ascii="Calibri" w:hAnsi="Calibri"/>
                <w:color w:val="000000"/>
                <w:lang w:eastAsia="en-AU"/>
              </w:rPr>
            </w:pPr>
            <w:r w:rsidRPr="00115F1B">
              <w:rPr>
                <w:rFonts w:ascii="Calibri" w:hAnsi="Calibri"/>
                <w:color w:val="000000"/>
                <w:lang w:eastAsia="en-AU"/>
              </w:rPr>
              <w:t>31</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5E3860" w:rsidRPr="00115F1B" w:rsidRDefault="005E3860" w:rsidP="00115F1B">
            <w:pPr>
              <w:spacing w:after="0" w:line="240" w:lineRule="auto"/>
              <w:jc w:val="center"/>
              <w:rPr>
                <w:rFonts w:ascii="Calibri" w:hAnsi="Calibri"/>
                <w:color w:val="000000"/>
                <w:lang w:eastAsia="en-AU"/>
              </w:rPr>
            </w:pPr>
            <w:r w:rsidRPr="00115F1B">
              <w:rPr>
                <w:rFonts w:ascii="Calibri" w:hAnsi="Calibri"/>
                <w:color w:val="000000"/>
                <w:lang w:eastAsia="en-AU"/>
              </w:rPr>
              <w:t>32</w:t>
            </w:r>
          </w:p>
        </w:tc>
      </w:tr>
      <w:tr w:rsidR="005E3860" w:rsidRPr="00563BC6" w:rsidTr="00115F1B">
        <w:trPr>
          <w:trHeight w:val="300"/>
        </w:trPr>
        <w:tc>
          <w:tcPr>
            <w:tcW w:w="1340" w:type="dxa"/>
            <w:tcBorders>
              <w:top w:val="nil"/>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Date</w:t>
            </w:r>
          </w:p>
        </w:tc>
        <w:tc>
          <w:tcPr>
            <w:tcW w:w="2503" w:type="dxa"/>
            <w:tcBorders>
              <w:top w:val="nil"/>
              <w:left w:val="nil"/>
              <w:bottom w:val="nil"/>
              <w:right w:val="single" w:sz="4" w:space="0" w:color="auto"/>
            </w:tcBorders>
            <w:noWrap/>
            <w:vAlign w:val="bottom"/>
          </w:tcPr>
          <w:p w:rsidR="005E3860" w:rsidRPr="00115F1B" w:rsidRDefault="005E3860" w:rsidP="00115F1B">
            <w:pPr>
              <w:spacing w:after="0" w:line="240" w:lineRule="auto"/>
              <w:jc w:val="center"/>
              <w:rPr>
                <w:rFonts w:ascii="Calibri" w:hAnsi="Calibri"/>
                <w:b/>
                <w:bCs/>
                <w:color w:val="000000"/>
                <w:lang w:eastAsia="en-AU"/>
              </w:rPr>
            </w:pPr>
            <w:r w:rsidRPr="00115F1B">
              <w:rPr>
                <w:rFonts w:ascii="Calibri" w:hAnsi="Calibri"/>
                <w:b/>
                <w:bCs/>
                <w:color w:val="000000"/>
                <w:lang w:eastAsia="en-AU"/>
              </w:rPr>
              <w:t>23-Jan-14</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jc w:val="center"/>
              <w:rPr>
                <w:rFonts w:ascii="Calibri" w:hAnsi="Calibri"/>
                <w:b/>
                <w:bCs/>
                <w:color w:val="000000"/>
                <w:lang w:eastAsia="en-AU"/>
              </w:rPr>
            </w:pPr>
            <w:r w:rsidRPr="00115F1B">
              <w:rPr>
                <w:rFonts w:ascii="Calibri" w:hAnsi="Calibri"/>
                <w:b/>
                <w:bCs/>
                <w:color w:val="000000"/>
                <w:lang w:eastAsia="en-AU"/>
              </w:rPr>
              <w:t>30-Jan-14</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jc w:val="center"/>
              <w:rPr>
                <w:rFonts w:ascii="Calibri" w:hAnsi="Calibri"/>
                <w:b/>
                <w:bCs/>
                <w:color w:val="000000"/>
                <w:lang w:eastAsia="en-AU"/>
              </w:rPr>
            </w:pPr>
            <w:r w:rsidRPr="00115F1B">
              <w:rPr>
                <w:rFonts w:ascii="Calibri" w:hAnsi="Calibri"/>
                <w:b/>
                <w:bCs/>
                <w:color w:val="000000"/>
                <w:lang w:eastAsia="en-AU"/>
              </w:rPr>
              <w:t>06-Feb-14</w:t>
            </w:r>
          </w:p>
        </w:tc>
      </w:tr>
      <w:tr w:rsidR="005E3860" w:rsidRPr="00563BC6" w:rsidTr="00115F1B">
        <w:trPr>
          <w:trHeight w:val="300"/>
        </w:trPr>
        <w:tc>
          <w:tcPr>
            <w:tcW w:w="1340" w:type="dxa"/>
            <w:tcBorders>
              <w:top w:val="single" w:sz="4" w:space="0" w:color="auto"/>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 xml:space="preserve">Speaker </w:t>
            </w:r>
          </w:p>
        </w:tc>
        <w:tc>
          <w:tcPr>
            <w:tcW w:w="2503"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Dave Gray</w:t>
            </w:r>
          </w:p>
        </w:tc>
        <w:tc>
          <w:tcPr>
            <w:tcW w:w="3020"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Board Meeting</w:t>
            </w:r>
          </w:p>
        </w:tc>
        <w:tc>
          <w:tcPr>
            <w:tcW w:w="3020"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r>
              <w:rPr>
                <w:rFonts w:ascii="Calibri" w:hAnsi="Calibri"/>
                <w:color w:val="000000"/>
                <w:lang w:eastAsia="en-AU"/>
              </w:rPr>
              <w:t>BYO Meeting at the Arboretum</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Subject</w:t>
            </w:r>
          </w:p>
        </w:tc>
        <w:tc>
          <w:tcPr>
            <w:tcW w:w="2503"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Destiny Rescue</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No Guest Speaker</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Chairman</w:t>
            </w:r>
          </w:p>
        </w:tc>
        <w:tc>
          <w:tcPr>
            <w:tcW w:w="2503" w:type="dxa"/>
            <w:tcBorders>
              <w:top w:val="nil"/>
              <w:left w:val="nil"/>
              <w:bottom w:val="single" w:sz="4" w:space="0" w:color="auto"/>
              <w:right w:val="single" w:sz="4" w:space="0" w:color="auto"/>
            </w:tcBorders>
            <w:noWrap/>
            <w:vAlign w:val="bottom"/>
          </w:tcPr>
          <w:p w:rsidR="005E3860" w:rsidRPr="00115F1B" w:rsidRDefault="005E3860" w:rsidP="00FB2989">
            <w:pPr>
              <w:spacing w:after="0" w:line="240" w:lineRule="auto"/>
              <w:rPr>
                <w:rFonts w:ascii="Calibri" w:hAnsi="Calibri"/>
                <w:lang w:eastAsia="en-AU"/>
              </w:rPr>
            </w:pPr>
            <w:r w:rsidRPr="00115F1B">
              <w:rPr>
                <w:rFonts w:ascii="Calibri" w:hAnsi="Calibri"/>
                <w:lang w:eastAsia="en-AU"/>
              </w:rPr>
              <w:t>Ian Macl</w:t>
            </w:r>
            <w:r>
              <w:rPr>
                <w:rFonts w:ascii="Calibri" w:hAnsi="Calibri"/>
                <w:lang w:eastAsia="en-AU"/>
              </w:rPr>
              <w:t>eo</w:t>
            </w:r>
            <w:r w:rsidRPr="00115F1B">
              <w:rPr>
                <w:rFonts w:ascii="Calibri" w:hAnsi="Calibri"/>
                <w:lang w:eastAsia="en-AU"/>
              </w:rPr>
              <w:t>d</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Julian O'Brien</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 </w:t>
            </w:r>
          </w:p>
        </w:tc>
      </w:tr>
      <w:tr w:rsidR="005E3860" w:rsidRPr="00563BC6" w:rsidTr="00115F1B">
        <w:trPr>
          <w:trHeight w:val="300"/>
        </w:trPr>
        <w:tc>
          <w:tcPr>
            <w:tcW w:w="1340" w:type="dxa"/>
            <w:tcBorders>
              <w:top w:val="nil"/>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Presidents</w:t>
            </w:r>
          </w:p>
        </w:tc>
        <w:tc>
          <w:tcPr>
            <w:tcW w:w="2503"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Leon Peck</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John van der Woude</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Rick Campbell</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Table</w:t>
            </w:r>
          </w:p>
        </w:tc>
        <w:tc>
          <w:tcPr>
            <w:tcW w:w="2503"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Peter Chalk</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Paul Crabtree</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Bruce Gowans</w:t>
            </w:r>
          </w:p>
        </w:tc>
      </w:tr>
      <w:tr w:rsidR="005E3860" w:rsidRPr="00563BC6" w:rsidTr="00115F1B">
        <w:trPr>
          <w:trHeight w:val="300"/>
        </w:trPr>
        <w:tc>
          <w:tcPr>
            <w:tcW w:w="1340" w:type="dxa"/>
            <w:tcBorders>
              <w:top w:val="nil"/>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Reception</w:t>
            </w:r>
          </w:p>
        </w:tc>
        <w:tc>
          <w:tcPr>
            <w:tcW w:w="2503"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Alan Pattison</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Peter Chalk</w:t>
            </w:r>
          </w:p>
        </w:tc>
        <w:tc>
          <w:tcPr>
            <w:tcW w:w="3020"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Leon Wootton</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 </w:t>
            </w:r>
          </w:p>
        </w:tc>
        <w:tc>
          <w:tcPr>
            <w:tcW w:w="2503"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Rockie Lee</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Ross Stewart</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Brian Chandler</w:t>
            </w:r>
          </w:p>
        </w:tc>
      </w:tr>
      <w:tr w:rsidR="005E3860" w:rsidRPr="00563BC6" w:rsidTr="00115F1B">
        <w:trPr>
          <w:trHeight w:val="300"/>
        </w:trPr>
        <w:tc>
          <w:tcPr>
            <w:tcW w:w="1340" w:type="dxa"/>
            <w:tcBorders>
              <w:top w:val="nil"/>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Rotary Info</w:t>
            </w:r>
          </w:p>
        </w:tc>
        <w:tc>
          <w:tcPr>
            <w:tcW w:w="2503"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Lance Cox</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Conference Update</w:t>
            </w:r>
          </w:p>
        </w:tc>
        <w:tc>
          <w:tcPr>
            <w:tcW w:w="3020"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Bernt Genssen</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(Job Talk)</w:t>
            </w:r>
          </w:p>
        </w:tc>
        <w:tc>
          <w:tcPr>
            <w:tcW w:w="2503"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Mac Russell - Logistics</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Meetings</w:t>
            </w:r>
          </w:p>
        </w:tc>
        <w:tc>
          <w:tcPr>
            <w:tcW w:w="2503"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p>
        </w:tc>
        <w:tc>
          <w:tcPr>
            <w:tcW w:w="302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xml:space="preserve">Board </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Sub Committee</w:t>
            </w:r>
          </w:p>
        </w:tc>
      </w:tr>
      <w:tr w:rsidR="005E3860" w:rsidRPr="00563BC6" w:rsidTr="00115F1B">
        <w:trPr>
          <w:trHeight w:val="300"/>
        </w:trPr>
        <w:tc>
          <w:tcPr>
            <w:tcW w:w="1340" w:type="dxa"/>
            <w:tcBorders>
              <w:top w:val="nil"/>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Birthdays</w:t>
            </w:r>
          </w:p>
        </w:tc>
        <w:tc>
          <w:tcPr>
            <w:tcW w:w="2503"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Nil</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John Phillips   30Jan</w:t>
            </w:r>
          </w:p>
        </w:tc>
        <w:tc>
          <w:tcPr>
            <w:tcW w:w="3020" w:type="dxa"/>
            <w:tcBorders>
              <w:top w:val="nil"/>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Nil</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 </w:t>
            </w:r>
          </w:p>
        </w:tc>
        <w:tc>
          <w:tcPr>
            <w:tcW w:w="2503"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Sarah Gray   30Jan</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r>
      <w:tr w:rsidR="005E3860" w:rsidRPr="00563BC6" w:rsidTr="00115F1B">
        <w:trPr>
          <w:trHeight w:val="300"/>
        </w:trPr>
        <w:tc>
          <w:tcPr>
            <w:tcW w:w="1340" w:type="dxa"/>
            <w:tcBorders>
              <w:top w:val="single" w:sz="4" w:space="0" w:color="auto"/>
              <w:left w:val="single" w:sz="4" w:space="0" w:color="auto"/>
              <w:bottom w:val="nil"/>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Rotary</w:t>
            </w:r>
          </w:p>
        </w:tc>
        <w:tc>
          <w:tcPr>
            <w:tcW w:w="2503"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Nil</w:t>
            </w:r>
          </w:p>
        </w:tc>
        <w:tc>
          <w:tcPr>
            <w:tcW w:w="3020"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Paul Crabtree   30Jan (11)</w:t>
            </w:r>
          </w:p>
        </w:tc>
        <w:tc>
          <w:tcPr>
            <w:tcW w:w="3020" w:type="dxa"/>
            <w:tcBorders>
              <w:top w:val="single" w:sz="4" w:space="0" w:color="auto"/>
              <w:left w:val="nil"/>
              <w:bottom w:val="nil"/>
              <w:right w:val="single" w:sz="4" w:space="0" w:color="auto"/>
            </w:tcBorders>
            <w:noWrap/>
            <w:vAlign w:val="bottom"/>
          </w:tcPr>
          <w:p w:rsidR="005E3860" w:rsidRPr="00115F1B" w:rsidRDefault="005E3860" w:rsidP="00115F1B">
            <w:pPr>
              <w:spacing w:after="0" w:line="240" w:lineRule="auto"/>
              <w:rPr>
                <w:rFonts w:ascii="Calibri" w:hAnsi="Calibri"/>
                <w:lang w:eastAsia="en-AU"/>
              </w:rPr>
            </w:pPr>
            <w:r w:rsidRPr="00115F1B">
              <w:rPr>
                <w:rFonts w:ascii="Calibri" w:hAnsi="Calibri"/>
                <w:lang w:eastAsia="en-AU"/>
              </w:rPr>
              <w:t>Julian O'Brien   11Feb (4)</w:t>
            </w:r>
          </w:p>
        </w:tc>
      </w:tr>
      <w:tr w:rsidR="005E3860" w:rsidRPr="00563BC6" w:rsidTr="00115F1B">
        <w:trPr>
          <w:trHeight w:val="300"/>
        </w:trPr>
        <w:tc>
          <w:tcPr>
            <w:tcW w:w="1340" w:type="dxa"/>
            <w:tcBorders>
              <w:top w:val="nil"/>
              <w:left w:val="single" w:sz="4" w:space="0" w:color="auto"/>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Anniversary</w:t>
            </w:r>
          </w:p>
        </w:tc>
        <w:tc>
          <w:tcPr>
            <w:tcW w:w="2503"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w:t>
            </w:r>
          </w:p>
        </w:tc>
      </w:tr>
    </w:tbl>
    <w:p w:rsidR="005E3860" w:rsidRDefault="005E3860">
      <w:pPr>
        <w:rPr>
          <w:sz w:val="20"/>
          <w:szCs w:val="20"/>
        </w:rPr>
      </w:pPr>
    </w:p>
    <w:p w:rsidR="005E3860" w:rsidRDefault="005E3860">
      <w:pPr>
        <w:rPr>
          <w:sz w:val="20"/>
          <w:szCs w:val="20"/>
        </w:rPr>
      </w:pPr>
    </w:p>
    <w:p w:rsidR="005E3860" w:rsidRDefault="005E3860">
      <w:pPr>
        <w:rPr>
          <w:sz w:val="20"/>
          <w:szCs w:val="20"/>
        </w:rPr>
      </w:pPr>
    </w:p>
    <w:p w:rsidR="005E3860" w:rsidRDefault="005E3860">
      <w:pPr>
        <w:rPr>
          <w:sz w:val="20"/>
          <w:szCs w:val="20"/>
        </w:rPr>
      </w:pPr>
    </w:p>
    <w:tbl>
      <w:tblPr>
        <w:tblW w:w="8089" w:type="dxa"/>
        <w:tblInd w:w="93" w:type="dxa"/>
        <w:tblLook w:val="00A0"/>
      </w:tblPr>
      <w:tblGrid>
        <w:gridCol w:w="2709"/>
        <w:gridCol w:w="5380"/>
      </w:tblGrid>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b/>
                <w:color w:val="000000"/>
                <w:sz w:val="28"/>
                <w:szCs w:val="28"/>
                <w:lang w:eastAsia="en-AU"/>
              </w:rPr>
            </w:pPr>
            <w:r w:rsidRPr="00115F1B">
              <w:rPr>
                <w:rFonts w:ascii="Calibri" w:hAnsi="Calibri"/>
                <w:b/>
                <w:color w:val="000000"/>
                <w:sz w:val="28"/>
                <w:szCs w:val="28"/>
                <w:lang w:eastAsia="en-AU"/>
              </w:rPr>
              <w:t>Previous Meeting:</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b/>
                <w:color w:val="000000"/>
                <w:sz w:val="28"/>
                <w:szCs w:val="28"/>
                <w:lang w:eastAsia="en-AU"/>
              </w:rPr>
            </w:pPr>
            <w:r w:rsidRPr="00115F1B">
              <w:rPr>
                <w:rFonts w:ascii="Calibri" w:hAnsi="Calibri"/>
                <w:b/>
                <w:color w:val="000000"/>
                <w:sz w:val="28"/>
                <w:szCs w:val="28"/>
                <w:lang w:eastAsia="en-AU"/>
              </w:rPr>
              <w:t>16th January 2014</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Attendance:</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 xml:space="preserve">    30         members</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Make Ups:</w:t>
            </w:r>
          </w:p>
        </w:tc>
        <w:tc>
          <w:tcPr>
            <w:tcW w:w="5380" w:type="dxa"/>
            <w:tcBorders>
              <w:top w:val="nil"/>
              <w:left w:val="nil"/>
              <w:bottom w:val="nil"/>
              <w:right w:val="nil"/>
            </w:tcBorders>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Buz Green (food plants)</w:t>
            </w:r>
          </w:p>
        </w:tc>
      </w:tr>
      <w:tr w:rsidR="005E3860" w:rsidRPr="00563BC6" w:rsidTr="00115F1B">
        <w:trPr>
          <w:trHeight w:val="6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Apologies:</w:t>
            </w:r>
          </w:p>
        </w:tc>
        <w:tc>
          <w:tcPr>
            <w:tcW w:w="5380" w:type="dxa"/>
            <w:tcBorders>
              <w:top w:val="nil"/>
              <w:left w:val="nil"/>
              <w:bottom w:val="nil"/>
              <w:right w:val="nil"/>
            </w:tcBorders>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Gavin Bull, Ross Stewart, Buz Green, John O'Donnell, Scott Poke</w:t>
            </w:r>
          </w:p>
        </w:tc>
      </w:tr>
      <w:tr w:rsidR="005E3860" w:rsidRPr="00563BC6" w:rsidTr="00115F1B">
        <w:trPr>
          <w:trHeight w:val="6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Leave:</w:t>
            </w:r>
          </w:p>
        </w:tc>
        <w:tc>
          <w:tcPr>
            <w:tcW w:w="5380" w:type="dxa"/>
            <w:tcBorders>
              <w:top w:val="nil"/>
              <w:left w:val="nil"/>
              <w:bottom w:val="nil"/>
              <w:right w:val="nil"/>
            </w:tcBorders>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Richard Barnard, Matt McConnell, Leigh Titmus, Leon Wootton,</w:t>
            </w:r>
            <w:r>
              <w:rPr>
                <w:rFonts w:ascii="Calibri" w:hAnsi="Calibri"/>
                <w:color w:val="000000"/>
                <w:lang w:eastAsia="en-AU"/>
              </w:rPr>
              <w:t xml:space="preserve"> </w:t>
            </w:r>
            <w:r w:rsidRPr="00115F1B">
              <w:rPr>
                <w:rFonts w:ascii="Calibri" w:hAnsi="Calibri"/>
                <w:color w:val="000000"/>
                <w:lang w:eastAsia="en-AU"/>
              </w:rPr>
              <w:t>Ian Hutchinson.</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Guest Speaker</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Dr Niero Rajarubendra</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Guests:</w:t>
            </w:r>
          </w:p>
        </w:tc>
        <w:tc>
          <w:tcPr>
            <w:tcW w:w="5380" w:type="dxa"/>
            <w:tcBorders>
              <w:top w:val="nil"/>
              <w:left w:val="nil"/>
              <w:bottom w:val="nil"/>
              <w:right w:val="nil"/>
            </w:tcBorders>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Greg Owers, Tony Rundle, Isabella</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Visiting Rotarians:</w:t>
            </w:r>
          </w:p>
        </w:tc>
        <w:tc>
          <w:tcPr>
            <w:tcW w:w="5380" w:type="dxa"/>
            <w:tcBorders>
              <w:top w:val="nil"/>
              <w:left w:val="nil"/>
              <w:bottom w:val="nil"/>
              <w:right w:val="nil"/>
            </w:tcBorders>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Luke Mitchell-Collins</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Apologies:</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(Before 11am Wednesday) Contact Attendance Officer</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Contact Officer:</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Mark Temple-Smith - markts@templesmith.com.au</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or 0418 337 104</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Club website:</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www.rotarydevnorth.org.au</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Motor Show:</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www.devonportnorthshow.com</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Eclub</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www.rotaryeclubone.org</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Rotary International:</w:t>
            </w:r>
          </w:p>
        </w:tc>
        <w:tc>
          <w:tcPr>
            <w:tcW w:w="5380"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www.rotary.org</w:t>
            </w:r>
          </w:p>
        </w:tc>
      </w:tr>
      <w:tr w:rsidR="005E3860" w:rsidRPr="00563BC6" w:rsidTr="00115F1B">
        <w:trPr>
          <w:trHeight w:val="300"/>
        </w:trPr>
        <w:tc>
          <w:tcPr>
            <w:tcW w:w="2709" w:type="dxa"/>
            <w:tcBorders>
              <w:top w:val="nil"/>
              <w:left w:val="nil"/>
              <w:bottom w:val="nil"/>
              <w:right w:val="nil"/>
            </w:tcBorders>
            <w:noWrap/>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9830 Conference</w:t>
            </w:r>
          </w:p>
        </w:tc>
        <w:tc>
          <w:tcPr>
            <w:tcW w:w="5380" w:type="dxa"/>
            <w:tcBorders>
              <w:top w:val="nil"/>
              <w:left w:val="nil"/>
              <w:bottom w:val="nil"/>
              <w:right w:val="nil"/>
            </w:tcBorders>
            <w:noWrap/>
          </w:tcPr>
          <w:p w:rsidR="005E3860" w:rsidRPr="00FB2989" w:rsidRDefault="005E3860" w:rsidP="00115F1B">
            <w:pPr>
              <w:spacing w:after="0" w:line="240" w:lineRule="auto"/>
              <w:rPr>
                <w:rFonts w:ascii="Calibri" w:hAnsi="Calibri"/>
                <w:lang w:eastAsia="en-AU"/>
              </w:rPr>
            </w:pPr>
            <w:hyperlink r:id="rId4" w:history="1">
              <w:r w:rsidRPr="00FB2989">
                <w:rPr>
                  <w:rFonts w:ascii="Calibri" w:hAnsi="Calibri"/>
                  <w:lang w:eastAsia="en-AU"/>
                </w:rPr>
                <w:t>www.9830conference.com.au</w:t>
              </w:r>
            </w:hyperlink>
          </w:p>
        </w:tc>
      </w:tr>
    </w:tbl>
    <w:p w:rsidR="005E3860" w:rsidRDefault="005E3860">
      <w:pPr>
        <w:rPr>
          <w:sz w:val="20"/>
          <w:szCs w:val="20"/>
        </w:rPr>
      </w:pPr>
    </w:p>
    <w:p w:rsidR="005E3860" w:rsidRDefault="005E3860">
      <w:pPr>
        <w:rPr>
          <w:sz w:val="20"/>
          <w:szCs w:val="20"/>
        </w:rPr>
      </w:pPr>
      <w:bookmarkStart w:id="0" w:name="_GoBack"/>
      <w:bookmarkEnd w:id="0"/>
    </w:p>
    <w:p w:rsidR="005E3860" w:rsidRPr="003A6980" w:rsidRDefault="005E3860" w:rsidP="00115F1B">
      <w:pPr>
        <w:rPr>
          <w:sz w:val="28"/>
          <w:szCs w:val="28"/>
        </w:rPr>
      </w:pPr>
      <w:r>
        <w:rPr>
          <w:sz w:val="28"/>
          <w:szCs w:val="28"/>
        </w:rPr>
        <w:t>Future Events</w:t>
      </w:r>
    </w:p>
    <w:tbl>
      <w:tblPr>
        <w:tblW w:w="8489" w:type="dxa"/>
        <w:tblInd w:w="93" w:type="dxa"/>
        <w:tblLook w:val="00A0"/>
      </w:tblPr>
      <w:tblGrid>
        <w:gridCol w:w="1575"/>
        <w:gridCol w:w="2180"/>
        <w:gridCol w:w="2214"/>
        <w:gridCol w:w="2520"/>
      </w:tblGrid>
      <w:tr w:rsidR="005E3860" w:rsidRPr="00563BC6" w:rsidTr="00115F1B">
        <w:trPr>
          <w:trHeight w:val="300"/>
        </w:trPr>
        <w:tc>
          <w:tcPr>
            <w:tcW w:w="1575"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Day</w:t>
            </w:r>
          </w:p>
        </w:tc>
        <w:tc>
          <w:tcPr>
            <w:tcW w:w="218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Date</w:t>
            </w:r>
          </w:p>
        </w:tc>
        <w:tc>
          <w:tcPr>
            <w:tcW w:w="2214"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Event</w:t>
            </w:r>
          </w:p>
        </w:tc>
        <w:tc>
          <w:tcPr>
            <w:tcW w:w="252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b/>
                <w:bCs/>
                <w:color w:val="000000"/>
                <w:lang w:eastAsia="en-AU"/>
              </w:rPr>
            </w:pPr>
            <w:r w:rsidRPr="00115F1B">
              <w:rPr>
                <w:rFonts w:ascii="Calibri" w:hAnsi="Calibri"/>
                <w:b/>
                <w:bCs/>
                <w:color w:val="000000"/>
                <w:lang w:eastAsia="en-AU"/>
              </w:rPr>
              <w:t>Location</w:t>
            </w:r>
          </w:p>
        </w:tc>
      </w:tr>
      <w:tr w:rsidR="005E3860" w:rsidRPr="00563BC6" w:rsidTr="00115F1B">
        <w:trPr>
          <w:trHeight w:val="300"/>
        </w:trPr>
        <w:tc>
          <w:tcPr>
            <w:tcW w:w="1575"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Sunday</w:t>
            </w:r>
          </w:p>
        </w:tc>
        <w:tc>
          <w:tcPr>
            <w:tcW w:w="218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23rd March, 2014</w:t>
            </w:r>
          </w:p>
        </w:tc>
        <w:tc>
          <w:tcPr>
            <w:tcW w:w="2214"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D'port Motor Show</w:t>
            </w:r>
          </w:p>
        </w:tc>
        <w:tc>
          <w:tcPr>
            <w:tcW w:w="252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Round House Park</w:t>
            </w:r>
          </w:p>
        </w:tc>
      </w:tr>
      <w:tr w:rsidR="005E3860" w:rsidRPr="00563BC6" w:rsidTr="00115F1B">
        <w:trPr>
          <w:trHeight w:val="300"/>
        </w:trPr>
        <w:tc>
          <w:tcPr>
            <w:tcW w:w="1575"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Fri.Sat.Sun</w:t>
            </w:r>
          </w:p>
        </w:tc>
        <w:tc>
          <w:tcPr>
            <w:tcW w:w="218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11-13 April, 2014</w:t>
            </w:r>
          </w:p>
        </w:tc>
        <w:tc>
          <w:tcPr>
            <w:tcW w:w="2214"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District Conference</w:t>
            </w:r>
          </w:p>
        </w:tc>
        <w:tc>
          <w:tcPr>
            <w:tcW w:w="252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Devonport</w:t>
            </w:r>
          </w:p>
        </w:tc>
      </w:tr>
      <w:tr w:rsidR="005E3860" w:rsidRPr="00563BC6" w:rsidTr="00115F1B">
        <w:trPr>
          <w:trHeight w:val="300"/>
        </w:trPr>
        <w:tc>
          <w:tcPr>
            <w:tcW w:w="1575"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Sat - Wed.</w:t>
            </w:r>
          </w:p>
        </w:tc>
        <w:tc>
          <w:tcPr>
            <w:tcW w:w="218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1st - 4th June, 2014</w:t>
            </w:r>
          </w:p>
        </w:tc>
        <w:tc>
          <w:tcPr>
            <w:tcW w:w="2214"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International Conf.</w:t>
            </w:r>
          </w:p>
        </w:tc>
        <w:tc>
          <w:tcPr>
            <w:tcW w:w="2520" w:type="dxa"/>
            <w:tcBorders>
              <w:top w:val="nil"/>
              <w:left w:val="nil"/>
              <w:bottom w:val="nil"/>
              <w:right w:val="nil"/>
            </w:tcBorders>
            <w:noWrap/>
            <w:vAlign w:val="bottom"/>
          </w:tcPr>
          <w:p w:rsidR="005E3860" w:rsidRPr="00115F1B" w:rsidRDefault="005E3860" w:rsidP="00115F1B">
            <w:pPr>
              <w:spacing w:after="0" w:line="240" w:lineRule="auto"/>
              <w:rPr>
                <w:rFonts w:ascii="Calibri" w:hAnsi="Calibri"/>
                <w:color w:val="000000"/>
                <w:lang w:eastAsia="en-AU"/>
              </w:rPr>
            </w:pPr>
            <w:r w:rsidRPr="00115F1B">
              <w:rPr>
                <w:rFonts w:ascii="Calibri" w:hAnsi="Calibri"/>
                <w:color w:val="000000"/>
                <w:lang w:eastAsia="en-AU"/>
              </w:rPr>
              <w:t>Sydney, NSW.</w:t>
            </w:r>
          </w:p>
        </w:tc>
      </w:tr>
    </w:tbl>
    <w:p w:rsidR="005E3860" w:rsidRPr="002E06CF" w:rsidRDefault="005E3860">
      <w:pPr>
        <w:rPr>
          <w:sz w:val="20"/>
          <w:szCs w:val="20"/>
        </w:rPr>
      </w:pPr>
    </w:p>
    <w:sectPr w:rsidR="005E3860" w:rsidRPr="002E06CF"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6CF"/>
    <w:rsid w:val="00026C73"/>
    <w:rsid w:val="00030960"/>
    <w:rsid w:val="00032C7C"/>
    <w:rsid w:val="00067C31"/>
    <w:rsid w:val="00080658"/>
    <w:rsid w:val="000F4BE1"/>
    <w:rsid w:val="00115F1B"/>
    <w:rsid w:val="00125110"/>
    <w:rsid w:val="00127D8E"/>
    <w:rsid w:val="001434B3"/>
    <w:rsid w:val="00165AD3"/>
    <w:rsid w:val="001D5D80"/>
    <w:rsid w:val="002506E0"/>
    <w:rsid w:val="002752B1"/>
    <w:rsid w:val="002A250E"/>
    <w:rsid w:val="002E06CF"/>
    <w:rsid w:val="002E2A2F"/>
    <w:rsid w:val="002F25F6"/>
    <w:rsid w:val="002F2F8A"/>
    <w:rsid w:val="00305972"/>
    <w:rsid w:val="00346E5E"/>
    <w:rsid w:val="00392E46"/>
    <w:rsid w:val="00395E13"/>
    <w:rsid w:val="003A6980"/>
    <w:rsid w:val="003C0D99"/>
    <w:rsid w:val="00416C90"/>
    <w:rsid w:val="00424BFA"/>
    <w:rsid w:val="00446932"/>
    <w:rsid w:val="004E0975"/>
    <w:rsid w:val="00563BC6"/>
    <w:rsid w:val="00585A27"/>
    <w:rsid w:val="005D7874"/>
    <w:rsid w:val="005E3860"/>
    <w:rsid w:val="005E5BE9"/>
    <w:rsid w:val="00604B52"/>
    <w:rsid w:val="006222DC"/>
    <w:rsid w:val="0067189B"/>
    <w:rsid w:val="00676917"/>
    <w:rsid w:val="00690D40"/>
    <w:rsid w:val="00691261"/>
    <w:rsid w:val="006A18C1"/>
    <w:rsid w:val="006A53B5"/>
    <w:rsid w:val="006E3ED7"/>
    <w:rsid w:val="006F3C66"/>
    <w:rsid w:val="006F6728"/>
    <w:rsid w:val="006F6F04"/>
    <w:rsid w:val="00781289"/>
    <w:rsid w:val="00781731"/>
    <w:rsid w:val="00802667"/>
    <w:rsid w:val="00807AEE"/>
    <w:rsid w:val="008264E2"/>
    <w:rsid w:val="00835732"/>
    <w:rsid w:val="0084394C"/>
    <w:rsid w:val="008605B8"/>
    <w:rsid w:val="0089737C"/>
    <w:rsid w:val="008C3A5E"/>
    <w:rsid w:val="008D08EB"/>
    <w:rsid w:val="008F0195"/>
    <w:rsid w:val="008F3E44"/>
    <w:rsid w:val="00904F8E"/>
    <w:rsid w:val="00936814"/>
    <w:rsid w:val="00941C36"/>
    <w:rsid w:val="0095326F"/>
    <w:rsid w:val="009678FE"/>
    <w:rsid w:val="00987661"/>
    <w:rsid w:val="009B240B"/>
    <w:rsid w:val="009D4C3A"/>
    <w:rsid w:val="009E61F9"/>
    <w:rsid w:val="00A432D4"/>
    <w:rsid w:val="00A6554E"/>
    <w:rsid w:val="00A80608"/>
    <w:rsid w:val="00A93B7F"/>
    <w:rsid w:val="00AD7EBD"/>
    <w:rsid w:val="00AF35DF"/>
    <w:rsid w:val="00B00633"/>
    <w:rsid w:val="00B12BF0"/>
    <w:rsid w:val="00B25C92"/>
    <w:rsid w:val="00B573E4"/>
    <w:rsid w:val="00B934BB"/>
    <w:rsid w:val="00B93864"/>
    <w:rsid w:val="00BC3A8B"/>
    <w:rsid w:val="00BC43AC"/>
    <w:rsid w:val="00BD6186"/>
    <w:rsid w:val="00BE46AA"/>
    <w:rsid w:val="00C1244C"/>
    <w:rsid w:val="00C331D6"/>
    <w:rsid w:val="00C90726"/>
    <w:rsid w:val="00CA18C8"/>
    <w:rsid w:val="00CB0025"/>
    <w:rsid w:val="00CD18DE"/>
    <w:rsid w:val="00CE4DB3"/>
    <w:rsid w:val="00D0498E"/>
    <w:rsid w:val="00D062CB"/>
    <w:rsid w:val="00D41C98"/>
    <w:rsid w:val="00D52E3F"/>
    <w:rsid w:val="00D67347"/>
    <w:rsid w:val="00DC3232"/>
    <w:rsid w:val="00DE2797"/>
    <w:rsid w:val="00DE6E95"/>
    <w:rsid w:val="00DF4884"/>
    <w:rsid w:val="00E236F7"/>
    <w:rsid w:val="00E25C2B"/>
    <w:rsid w:val="00E33CC7"/>
    <w:rsid w:val="00E766CD"/>
    <w:rsid w:val="00EA4A59"/>
    <w:rsid w:val="00ED35F5"/>
    <w:rsid w:val="00EE1483"/>
    <w:rsid w:val="00F62A62"/>
    <w:rsid w:val="00FA55FA"/>
    <w:rsid w:val="00FB2989"/>
    <w:rsid w:val="00FD2787"/>
    <w:rsid w:val="00FF295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15F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1317601">
      <w:marLeft w:val="0"/>
      <w:marRight w:val="0"/>
      <w:marTop w:val="0"/>
      <w:marBottom w:val="0"/>
      <w:divBdr>
        <w:top w:val="none" w:sz="0" w:space="0" w:color="auto"/>
        <w:left w:val="none" w:sz="0" w:space="0" w:color="auto"/>
        <w:bottom w:val="none" w:sz="0" w:space="0" w:color="auto"/>
        <w:right w:val="none" w:sz="0" w:space="0" w:color="auto"/>
      </w:divBdr>
    </w:div>
    <w:div w:id="1721317602">
      <w:marLeft w:val="0"/>
      <w:marRight w:val="0"/>
      <w:marTop w:val="0"/>
      <w:marBottom w:val="0"/>
      <w:divBdr>
        <w:top w:val="none" w:sz="0" w:space="0" w:color="auto"/>
        <w:left w:val="none" w:sz="0" w:space="0" w:color="auto"/>
        <w:bottom w:val="none" w:sz="0" w:space="0" w:color="auto"/>
        <w:right w:val="none" w:sz="0" w:space="0" w:color="auto"/>
      </w:divBdr>
    </w:div>
    <w:div w:id="1721317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1088</Words>
  <Characters>6203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2014-01-30T09:26:00Z</dcterms:created>
  <dcterms:modified xsi:type="dcterms:W3CDTF">2014-01-30T09:26:00Z</dcterms:modified>
</cp:coreProperties>
</file>